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3C3" w:rsidRDefault="007753C3" w:rsidP="005C657C">
      <w:pPr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F39DF" w:rsidRDefault="009F39DF" w:rsidP="005C657C">
      <w:pPr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B6C8D" w:rsidRPr="000B6C8D" w:rsidRDefault="000B6C8D" w:rsidP="005C657C">
      <w:pPr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950B4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1950B4" w:rsidRDefault="000B6C8D" w:rsidP="00433AA9">
      <w:pPr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950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9E5730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УЧЕБНОМУ  ПЛАНУ   2023-2024</w:t>
      </w:r>
      <w:r w:rsidRPr="001950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</w:t>
      </w:r>
      <w:r w:rsidR="001950B4" w:rsidRPr="001950B4">
        <w:rPr>
          <w:rFonts w:ascii="Times New Roman" w:eastAsia="Times New Roman" w:hAnsi="Times New Roman" w:cs="Times New Roman"/>
          <w:b/>
          <w:bCs/>
          <w:sz w:val="28"/>
          <w:szCs w:val="28"/>
        </w:rPr>
        <w:t>ебного года</w:t>
      </w:r>
    </w:p>
    <w:p w:rsidR="00433AA9" w:rsidRDefault="00433AA9" w:rsidP="0086491D">
      <w:pPr>
        <w:pStyle w:val="11"/>
        <w:shd w:val="clear" w:color="auto" w:fill="auto"/>
        <w:spacing w:line="276" w:lineRule="auto"/>
        <w:ind w:left="426" w:right="20" w:hanging="46"/>
        <w:rPr>
          <w:color w:val="000000"/>
          <w:sz w:val="28"/>
          <w:szCs w:val="28"/>
        </w:rPr>
      </w:pPr>
    </w:p>
    <w:p w:rsidR="00A9089C" w:rsidRDefault="00A9089C" w:rsidP="00A908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ДОУ регламентируется следующими нормативными документами:</w:t>
      </w:r>
    </w:p>
    <w:p w:rsidR="00A9089C" w:rsidRDefault="00A9089C" w:rsidP="00A9089C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1FF5">
        <w:rPr>
          <w:rFonts w:ascii="Times New Roman" w:hAnsi="Times New Roman" w:cs="Times New Roman"/>
          <w:sz w:val="24"/>
          <w:szCs w:val="24"/>
        </w:rPr>
        <w:t xml:space="preserve">- </w:t>
      </w:r>
      <w:r w:rsidRPr="00C41FF5"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</w:t>
      </w:r>
      <w:r w:rsidR="00C62DA5">
        <w:rPr>
          <w:rFonts w:ascii="Times New Roman" w:hAnsi="Times New Roman" w:cs="Times New Roman"/>
          <w:color w:val="000000"/>
          <w:sz w:val="24"/>
          <w:szCs w:val="24"/>
        </w:rPr>
        <w:t xml:space="preserve"> (с изменениями от</w:t>
      </w:r>
      <w:r w:rsidR="001A42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42CE" w:rsidRPr="001A42CE">
        <w:rPr>
          <w:rFonts w:ascii="Times New Roman" w:hAnsi="Times New Roman" w:cs="Times New Roman"/>
          <w:sz w:val="24"/>
          <w:szCs w:val="24"/>
        </w:rPr>
        <w:t>04.08.2023</w:t>
      </w:r>
      <w:r w:rsidR="001A42C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C62D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9089C" w:rsidRPr="00C41FF5" w:rsidRDefault="00A9089C" w:rsidP="00A9089C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1A42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03.08.2018 г. №317 –ФЗ «О внесении изменений в статьи 11 и 14 Федеральный закон «Об образовании в Российской Федерации».</w:t>
      </w:r>
    </w:p>
    <w:p w:rsidR="00A9089C" w:rsidRDefault="00A9089C" w:rsidP="00A9089C">
      <w:pPr>
        <w:pStyle w:val="a9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52AAF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A2E29" w:rsidRPr="00452AAF" w:rsidRDefault="00CA2E29" w:rsidP="00A9089C">
      <w:pPr>
        <w:pStyle w:val="a9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9"/>
          <w:sz w:val="24"/>
          <w:szCs w:val="24"/>
        </w:rPr>
        <w:t>Ф</w:t>
      </w:r>
      <w:r w:rsidRPr="00B7634F">
        <w:rPr>
          <w:rFonts w:ascii="Times New Roman" w:hAnsi="Times New Roman" w:cs="Times New Roman"/>
          <w:color w:val="000009"/>
          <w:sz w:val="24"/>
          <w:szCs w:val="24"/>
        </w:rPr>
        <w:t>едеральная образовательная программа дошкольного образования (</w:t>
      </w:r>
      <w:r w:rsidRPr="00B7634F">
        <w:rPr>
          <w:rFonts w:ascii="Times New Roman" w:hAnsi="Times New Roman" w:cs="Times New Roman"/>
          <w:sz w:val="24"/>
          <w:szCs w:val="24"/>
        </w:rPr>
        <w:t>утверждена приказом Минпросвещения Российской Федерации 25 ноября 2022 г. № 1028, зарегистрировано в Минюсте Российской Федерации 28 декабря 2022 г., регистрационный № 71847</w:t>
      </w:r>
      <w:r w:rsidRPr="00B7634F">
        <w:rPr>
          <w:rFonts w:ascii="Times New Roman" w:hAnsi="Times New Roman" w:cs="Times New Roman"/>
          <w:color w:val="000009"/>
          <w:sz w:val="24"/>
          <w:szCs w:val="24"/>
        </w:rPr>
        <w:t>);</w:t>
      </w:r>
    </w:p>
    <w:p w:rsidR="00A9089C" w:rsidRDefault="00A9089C" w:rsidP="00A9089C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 w:rsidRPr="00452AAF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-</w:t>
      </w:r>
      <w:r w:rsidRPr="00452AAF">
        <w:rPr>
          <w:rFonts w:ascii="Times New Roman" w:hAnsi="Times New Roman" w:cs="Times New Roman"/>
          <w:sz w:val="24"/>
          <w:szCs w:val="24"/>
        </w:rPr>
        <w:t xml:space="preserve"> Комментарии к ФГОС дошкольного образования Минобрнауки России</w:t>
      </w:r>
      <w:r w:rsidR="00C62DA5">
        <w:rPr>
          <w:rFonts w:ascii="Times New Roman" w:hAnsi="Times New Roman" w:cs="Times New Roman"/>
          <w:sz w:val="24"/>
          <w:szCs w:val="24"/>
        </w:rPr>
        <w:t xml:space="preserve"> </w:t>
      </w:r>
      <w:r w:rsidRPr="00452AAF">
        <w:rPr>
          <w:rFonts w:ascii="Times New Roman" w:hAnsi="Times New Roman" w:cs="Times New Roman"/>
          <w:sz w:val="24"/>
          <w:szCs w:val="24"/>
        </w:rPr>
        <w:t>Департамента общего образования о</w:t>
      </w:r>
      <w:r>
        <w:rPr>
          <w:rFonts w:ascii="Times New Roman" w:hAnsi="Times New Roman" w:cs="Times New Roman"/>
          <w:sz w:val="24"/>
          <w:szCs w:val="24"/>
        </w:rPr>
        <w:t>т 28 февраля 2014 года № 08-249.</w:t>
      </w:r>
    </w:p>
    <w:p w:rsidR="00A9089C" w:rsidRDefault="00A9089C" w:rsidP="00A9089C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A9089C" w:rsidRDefault="00A9089C" w:rsidP="00A9089C">
      <w:pPr>
        <w:pStyle w:val="a9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Style w:val="af3"/>
          <w:rFonts w:ascii="Times New Roman" w:hAnsi="Times New Roman" w:cs="Times New Roman"/>
          <w:sz w:val="24"/>
          <w:szCs w:val="24"/>
        </w:rPr>
        <w:t>Постановление Правительства РФ от 15 сентября 2020г. №1441 «Об утверждении Правил оказания платных образовательных услуг».</w:t>
      </w:r>
    </w:p>
    <w:p w:rsidR="00A9089C" w:rsidRDefault="00A9089C" w:rsidP="00A9089C">
      <w:pPr>
        <w:pStyle w:val="a9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 2.4.3648 – 20 «Санитарно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юстиции РФ от 18.12.2020 №61573.</w:t>
      </w:r>
    </w:p>
    <w:p w:rsidR="00A9089C" w:rsidRDefault="00A9089C" w:rsidP="00A9089C">
      <w:pPr>
        <w:pStyle w:val="a9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(или)безвредности для человека факторов среды, обитания» (вместе с СанПиН  1.2.3685-21 «Санитарные правила и нормы..»).</w:t>
      </w:r>
    </w:p>
    <w:p w:rsidR="00A9089C" w:rsidRPr="00452AAF" w:rsidRDefault="00A9089C" w:rsidP="00A9089C">
      <w:pPr>
        <w:pStyle w:val="a9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27.10.2020 г. №32 «Об утверждении санитарно-эпидемиологических правил и норм СанПиН 2.3/2.4.3590-20»Санитарно-эпидиомологические требования к организации общественного питания населения.</w:t>
      </w:r>
    </w:p>
    <w:p w:rsidR="00A9089C" w:rsidRDefault="00A9089C" w:rsidP="00A9089C">
      <w:pPr>
        <w:pStyle w:val="a9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E736A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1E736A">
        <w:rPr>
          <w:rFonts w:ascii="Times New Roman" w:hAnsi="Times New Roman" w:cs="Times New Roman"/>
          <w:sz w:val="24"/>
          <w:szCs w:val="24"/>
        </w:rPr>
        <w:t>Санитарно-эпидемиологические</w:t>
      </w:r>
      <w:r>
        <w:rPr>
          <w:rFonts w:ascii="Times New Roman" w:hAnsi="Times New Roman" w:cs="Times New Roman"/>
          <w:sz w:val="24"/>
          <w:szCs w:val="24"/>
        </w:rPr>
        <w:t xml:space="preserve"> правила  СП 3.1/2.4.3598-20 «Санитарно-эпидемиологическиетребования к устройству,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коронавирусной инфекции(СО</w:t>
      </w:r>
      <w:r>
        <w:rPr>
          <w:rFonts w:ascii="Times New Roman" w:hAnsi="Times New Roman" w:cs="Times New Roman"/>
          <w:sz w:val="24"/>
          <w:szCs w:val="24"/>
          <w:lang w:val="en-US"/>
        </w:rPr>
        <w:t>VID</w:t>
      </w:r>
      <w:r w:rsidRPr="00802EBF">
        <w:rPr>
          <w:rFonts w:ascii="Times New Roman" w:hAnsi="Times New Roman" w:cs="Times New Roman"/>
          <w:sz w:val="24"/>
          <w:szCs w:val="24"/>
        </w:rPr>
        <w:t>-19)</w:t>
      </w:r>
      <w:r>
        <w:rPr>
          <w:rFonts w:ascii="Times New Roman" w:hAnsi="Times New Roman" w:cs="Times New Roman"/>
          <w:sz w:val="24"/>
          <w:szCs w:val="24"/>
        </w:rPr>
        <w:t>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РФ №10 «О внесение изменений).</w:t>
      </w:r>
    </w:p>
    <w:p w:rsidR="00FF3FFC" w:rsidRDefault="00FF3FFC" w:rsidP="00FF3FFC">
      <w:pPr>
        <w:pStyle w:val="a9"/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af3"/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г. с изменениями18.06.2022г).</w:t>
      </w:r>
    </w:p>
    <w:p w:rsidR="00FF3FFC" w:rsidRDefault="00FF3FFC" w:rsidP="00FF3FFC">
      <w:pPr>
        <w:pStyle w:val="a9"/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Закон Республики Татарстан «О государственных языках Республики Татарстан и других Языках в Республики Татарстан» (с изменениями на 24.03.2022г).</w:t>
      </w:r>
    </w:p>
    <w:p w:rsidR="00FF3FFC" w:rsidRPr="00257CFF" w:rsidRDefault="00FF3FFC" w:rsidP="00FF3FFC">
      <w:pPr>
        <w:pStyle w:val="a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4A43">
        <w:rPr>
          <w:rStyle w:val="af3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257CFF">
        <w:rPr>
          <w:rFonts w:ascii="Times New Roman" w:hAnsi="Times New Roman" w:cs="Times New Roman"/>
          <w:sz w:val="24"/>
          <w:szCs w:val="24"/>
        </w:rPr>
        <w:t>Устав муниципального автономного дошкольного  образовательного учреждения «Детский сад общеразвивающего вида № 15 «Кубэлэк</w:t>
      </w:r>
      <w:r>
        <w:rPr>
          <w:rFonts w:ascii="Times New Roman" w:hAnsi="Times New Roman" w:cs="Times New Roman"/>
          <w:sz w:val="24"/>
          <w:szCs w:val="24"/>
        </w:rPr>
        <w:t>».</w:t>
      </w:r>
      <w:r w:rsidRPr="00257C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3FFC" w:rsidRDefault="00FF3FFC" w:rsidP="00FF3FFC">
      <w:pPr>
        <w:pStyle w:val="a9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программа дошкольного образования </w:t>
      </w:r>
      <w:r w:rsidRPr="00257CFF">
        <w:rPr>
          <w:rFonts w:ascii="Times New Roman" w:hAnsi="Times New Roman" w:cs="Times New Roman"/>
          <w:sz w:val="24"/>
          <w:szCs w:val="24"/>
        </w:rPr>
        <w:t>муниципального автономного дошкольного  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7CFF">
        <w:rPr>
          <w:rFonts w:ascii="Times New Roman" w:hAnsi="Times New Roman" w:cs="Times New Roman"/>
          <w:sz w:val="24"/>
          <w:szCs w:val="24"/>
        </w:rPr>
        <w:t>«Детский сад общеразвивающего вида № 15 «Кубэлэк»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9A5936" w:rsidRDefault="009A5936" w:rsidP="009A5936">
      <w:pPr>
        <w:pStyle w:val="a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Pr="009A5936">
        <w:rPr>
          <w:rFonts w:ascii="Times New Roman" w:hAnsi="Times New Roman" w:cs="Times New Roman"/>
          <w:sz w:val="24"/>
          <w:szCs w:val="24"/>
        </w:rPr>
        <w:t>МАДОУ «Детский сад общеразвивающего вида № 15 «Кубэлэк»</w:t>
      </w:r>
      <w:r w:rsidR="00FD1B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20</w:t>
      </w:r>
      <w:r w:rsidR="00CA2E29">
        <w:rPr>
          <w:rFonts w:ascii="Times New Roman" w:hAnsi="Times New Roman" w:cs="Times New Roman"/>
          <w:sz w:val="24"/>
          <w:szCs w:val="24"/>
        </w:rPr>
        <w:t>23-2024</w:t>
      </w:r>
      <w:r>
        <w:rPr>
          <w:rFonts w:ascii="Times New Roman" w:hAnsi="Times New Roman" w:cs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2F6CDD" w:rsidRPr="00A9089C" w:rsidRDefault="009A5936" w:rsidP="009A593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</w:t>
      </w:r>
      <w:r w:rsidR="00CA2E29">
        <w:rPr>
          <w:rFonts w:ascii="Times New Roman" w:hAnsi="Times New Roman" w:cs="Times New Roman"/>
          <w:sz w:val="24"/>
          <w:szCs w:val="24"/>
        </w:rPr>
        <w:t>н составлен на основе о</w:t>
      </w:r>
      <w:r>
        <w:rPr>
          <w:rFonts w:ascii="Times New Roman" w:hAnsi="Times New Roman" w:cs="Times New Roman"/>
          <w:sz w:val="24"/>
          <w:szCs w:val="24"/>
        </w:rPr>
        <w:t>бразовательной программы</w:t>
      </w:r>
      <w:r w:rsidR="00A82F63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5936">
        <w:rPr>
          <w:rFonts w:ascii="Times New Roman" w:hAnsi="Times New Roman" w:cs="Times New Roman"/>
          <w:sz w:val="24"/>
          <w:szCs w:val="24"/>
        </w:rPr>
        <w:t>МАДОУ «Детский сад общеразвивающего вида № 15 «Кубэлэк»</w:t>
      </w:r>
      <w:r>
        <w:rPr>
          <w:rFonts w:ascii="Times New Roman" w:hAnsi="Times New Roman" w:cs="Times New Roman"/>
          <w:sz w:val="24"/>
          <w:szCs w:val="24"/>
        </w:rPr>
        <w:t xml:space="preserve"> разработанной </w:t>
      </w:r>
      <w:r w:rsidR="00CA2E29">
        <w:rPr>
          <w:rFonts w:ascii="Times New Roman" w:hAnsi="Times New Roman" w:cs="Times New Roman"/>
          <w:sz w:val="24"/>
          <w:szCs w:val="24"/>
        </w:rPr>
        <w:t>на основе ФГОС ДО и ФОП ДО.</w:t>
      </w:r>
    </w:p>
    <w:p w:rsidR="00A9089C" w:rsidRPr="00FF6260" w:rsidRDefault="00A9089C" w:rsidP="00A9089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b/>
          <w:i/>
          <w:sz w:val="24"/>
          <w:szCs w:val="24"/>
        </w:rPr>
        <w:t>Основная цель</w:t>
      </w:r>
      <w:r w:rsidRPr="00A127B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F6260">
        <w:rPr>
          <w:rFonts w:ascii="Times New Roman" w:hAnsi="Times New Roman" w:cs="Times New Roman"/>
          <w:sz w:val="24"/>
          <w:szCs w:val="24"/>
        </w:rPr>
        <w:t>Регламентирование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на ООД</w:t>
      </w:r>
    </w:p>
    <w:p w:rsidR="00A9089C" w:rsidRPr="00A127B9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127B9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определение образовательной направленности;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Распределение организованной образовательной деятельности основано на принципах: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соблюдения права воспитанников на дошкольное образование;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сохранение преемственности между инвариантной (обязательной) и вариативной частями;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отражение специфики ДОУ;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ориентирование на реализацию образовательной услуги. 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A9089C" w:rsidRPr="00C36098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098">
        <w:rPr>
          <w:rFonts w:ascii="Times New Roman" w:hAnsi="Times New Roman" w:cs="Times New Roman"/>
          <w:b/>
          <w:sz w:val="24"/>
          <w:szCs w:val="24"/>
        </w:rPr>
        <w:t>Формы организации ООД:</w:t>
      </w:r>
    </w:p>
    <w:p w:rsidR="000416BA" w:rsidRDefault="000416BA" w:rsidP="000416B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организации ООД:</w:t>
      </w:r>
    </w:p>
    <w:p w:rsidR="000416BA" w:rsidRDefault="000416BA" w:rsidP="000416BA">
      <w:pPr>
        <w:pStyle w:val="a9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2 до 3 лет (подгрупповые);</w:t>
      </w:r>
    </w:p>
    <w:p w:rsidR="000416BA" w:rsidRDefault="000416BA" w:rsidP="000416BA">
      <w:pPr>
        <w:pStyle w:val="a9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3 до 5 лет (подгрупповые, фронтальные);</w:t>
      </w:r>
    </w:p>
    <w:p w:rsidR="000416BA" w:rsidRDefault="000416BA" w:rsidP="000416BA">
      <w:pPr>
        <w:pStyle w:val="a9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5 до 7 лет (фронтальные)</w:t>
      </w:r>
    </w:p>
    <w:p w:rsidR="000416BA" w:rsidRPr="009A5936" w:rsidRDefault="000416BA" w:rsidP="000416B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A5936">
        <w:rPr>
          <w:rFonts w:ascii="Times New Roman" w:hAnsi="Times New Roman" w:cs="Times New Roman"/>
          <w:sz w:val="24"/>
          <w:szCs w:val="24"/>
        </w:rPr>
        <w:t>МАДОУ «Детский сад общеразвивающего вида № 15 «Кубэлэк»</w:t>
      </w:r>
      <w:r>
        <w:rPr>
          <w:rFonts w:ascii="Times New Roman" w:hAnsi="Times New Roman" w:cs="Times New Roman"/>
          <w:sz w:val="24"/>
          <w:szCs w:val="24"/>
        </w:rPr>
        <w:t xml:space="preserve">, работает в режиме пятидневной рабочей недели, 12-часовым режимом пребывания детей. В дошкольном образовательном учреждении функционирует </w:t>
      </w:r>
      <w:r w:rsidRPr="009A5936">
        <w:rPr>
          <w:rFonts w:ascii="Times New Roman" w:hAnsi="Times New Roman" w:cs="Times New Roman"/>
          <w:sz w:val="24"/>
          <w:szCs w:val="24"/>
        </w:rPr>
        <w:t xml:space="preserve">6 групп: </w:t>
      </w:r>
    </w:p>
    <w:p w:rsidR="00A9089C" w:rsidRPr="00A127B9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первая младшая группа (2-3 года) – 1 группа;</w:t>
      </w:r>
    </w:p>
    <w:p w:rsidR="00A9089C" w:rsidRPr="00A127B9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127B9">
        <w:rPr>
          <w:rFonts w:ascii="Times New Roman" w:hAnsi="Times New Roman" w:cs="Times New Roman"/>
          <w:sz w:val="24"/>
          <w:szCs w:val="24"/>
        </w:rPr>
        <w:t xml:space="preserve">вторая </w:t>
      </w:r>
      <w:r w:rsidR="000416BA">
        <w:rPr>
          <w:rFonts w:ascii="Times New Roman" w:hAnsi="Times New Roman" w:cs="Times New Roman"/>
          <w:sz w:val="24"/>
          <w:szCs w:val="24"/>
        </w:rPr>
        <w:t>младшая группа  (3 – 4 года) – 1 группа</w:t>
      </w:r>
      <w:r w:rsidRPr="00A127B9">
        <w:rPr>
          <w:rFonts w:ascii="Times New Roman" w:hAnsi="Times New Roman" w:cs="Times New Roman"/>
          <w:sz w:val="24"/>
          <w:szCs w:val="24"/>
        </w:rPr>
        <w:t>;</w:t>
      </w:r>
    </w:p>
    <w:p w:rsidR="00A9089C" w:rsidRPr="00A127B9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- средняя группа (4</w:t>
      </w:r>
      <w:r w:rsidR="00805F00">
        <w:rPr>
          <w:rFonts w:ascii="Times New Roman" w:hAnsi="Times New Roman" w:cs="Times New Roman"/>
          <w:sz w:val="24"/>
          <w:szCs w:val="24"/>
        </w:rPr>
        <w:t xml:space="preserve"> – 5 лет) – 1 группа</w:t>
      </w:r>
      <w:r w:rsidRPr="00A127B9">
        <w:rPr>
          <w:rFonts w:ascii="Times New Roman" w:hAnsi="Times New Roman" w:cs="Times New Roman"/>
          <w:sz w:val="24"/>
          <w:szCs w:val="24"/>
        </w:rPr>
        <w:t>;</w:t>
      </w:r>
    </w:p>
    <w:p w:rsidR="00A9089C" w:rsidRPr="00A127B9" w:rsidRDefault="00CA2E29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старшая группа (5 – 6 лет) – 1 группа</w:t>
      </w:r>
      <w:r w:rsidR="00A9089C" w:rsidRPr="00A127B9">
        <w:rPr>
          <w:rFonts w:ascii="Times New Roman" w:hAnsi="Times New Roman" w:cs="Times New Roman"/>
          <w:sz w:val="24"/>
          <w:szCs w:val="24"/>
        </w:rPr>
        <w:t>;</w:t>
      </w:r>
    </w:p>
    <w:p w:rsidR="00A9089C" w:rsidRPr="00C36098" w:rsidRDefault="00A9089C" w:rsidP="00A9089C">
      <w:pPr>
        <w:spacing w:after="0" w:line="240" w:lineRule="auto"/>
        <w:ind w:firstLine="426"/>
        <w:contextualSpacing/>
        <w:jc w:val="both"/>
        <w:rPr>
          <w:rStyle w:val="FontStyle11"/>
          <w:b w:val="0"/>
          <w:bCs w:val="0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- подготовительн</w:t>
      </w:r>
      <w:r w:rsidR="000416BA">
        <w:rPr>
          <w:rFonts w:ascii="Times New Roman" w:hAnsi="Times New Roman" w:cs="Times New Roman"/>
          <w:sz w:val="24"/>
          <w:szCs w:val="24"/>
        </w:rPr>
        <w:t>а</w:t>
      </w:r>
      <w:r w:rsidR="00CA2E29">
        <w:rPr>
          <w:rFonts w:ascii="Times New Roman" w:hAnsi="Times New Roman" w:cs="Times New Roman"/>
          <w:sz w:val="24"/>
          <w:szCs w:val="24"/>
        </w:rPr>
        <w:t>я к школе группа (6 – 7 лет) – 2</w:t>
      </w:r>
      <w:r>
        <w:rPr>
          <w:rFonts w:ascii="Times New Roman" w:hAnsi="Times New Roman" w:cs="Times New Roman"/>
          <w:sz w:val="24"/>
          <w:szCs w:val="24"/>
        </w:rPr>
        <w:t xml:space="preserve"> групп</w:t>
      </w:r>
      <w:r w:rsidR="00CA2E29">
        <w:rPr>
          <w:rFonts w:ascii="Times New Roman" w:hAnsi="Times New Roman" w:cs="Times New Roman"/>
          <w:sz w:val="24"/>
          <w:szCs w:val="24"/>
        </w:rPr>
        <w:t>ы</w:t>
      </w:r>
      <w:r w:rsidRPr="00A127B9">
        <w:rPr>
          <w:rFonts w:ascii="Times New Roman" w:hAnsi="Times New Roman" w:cs="Times New Roman"/>
          <w:sz w:val="24"/>
          <w:szCs w:val="24"/>
        </w:rPr>
        <w:t>.</w:t>
      </w:r>
    </w:p>
    <w:p w:rsidR="00A9089C" w:rsidRPr="00C36098" w:rsidRDefault="00A9089C" w:rsidP="00A9089C">
      <w:pPr>
        <w:pStyle w:val="Style6"/>
        <w:widowControl/>
        <w:spacing w:line="240" w:lineRule="auto"/>
        <w:ind w:firstLine="426"/>
        <w:jc w:val="both"/>
        <w:rPr>
          <w:rStyle w:val="FontStyle11"/>
        </w:rPr>
      </w:pPr>
      <w:r w:rsidRPr="00C36098">
        <w:rPr>
          <w:rStyle w:val="FontStyle11"/>
        </w:rPr>
        <w:t xml:space="preserve">Продолжительность организованной образовательной деятельности составляет: </w:t>
      </w:r>
    </w:p>
    <w:p w:rsidR="00A9089C" w:rsidRPr="000416BA" w:rsidRDefault="00A9089C" w:rsidP="00A9089C">
      <w:pPr>
        <w:pStyle w:val="Style6"/>
        <w:widowControl/>
        <w:spacing w:line="240" w:lineRule="auto"/>
        <w:ind w:firstLine="426"/>
        <w:jc w:val="both"/>
        <w:rPr>
          <w:rStyle w:val="FontStyle11"/>
          <w:b w:val="0"/>
          <w:sz w:val="24"/>
          <w:szCs w:val="24"/>
        </w:rPr>
      </w:pPr>
      <w:r w:rsidRPr="000416BA">
        <w:rPr>
          <w:rStyle w:val="FontStyle11"/>
          <w:b w:val="0"/>
          <w:sz w:val="24"/>
          <w:szCs w:val="24"/>
        </w:rPr>
        <w:t>- в первой младшей группе –10 минут</w:t>
      </w:r>
      <w:r w:rsidR="000416BA">
        <w:rPr>
          <w:rStyle w:val="FontStyle11"/>
          <w:b w:val="0"/>
          <w:sz w:val="24"/>
          <w:szCs w:val="24"/>
        </w:rPr>
        <w:t>.</w:t>
      </w:r>
    </w:p>
    <w:p w:rsidR="00A9089C" w:rsidRPr="00C669FE" w:rsidRDefault="00A9089C" w:rsidP="00A9089C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669FE">
        <w:rPr>
          <w:rFonts w:ascii="Times New Roman" w:eastAsia="Times New Roman" w:hAnsi="Times New Roman" w:cs="Times New Roman"/>
          <w:bCs/>
          <w:sz w:val="24"/>
          <w:szCs w:val="24"/>
        </w:rPr>
        <w:t>- во второй младшей группе –15 минут</w:t>
      </w:r>
      <w:r w:rsidR="000416B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A9089C" w:rsidRPr="00C669FE" w:rsidRDefault="000416BA" w:rsidP="00A9089C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средней группе –</w:t>
      </w:r>
      <w:r w:rsidR="00A9089C" w:rsidRPr="00C669FE">
        <w:rPr>
          <w:rFonts w:ascii="Times New Roman" w:eastAsia="Times New Roman" w:hAnsi="Times New Roman" w:cs="Times New Roman"/>
          <w:sz w:val="24"/>
          <w:szCs w:val="24"/>
        </w:rPr>
        <w:t>20 минут.</w:t>
      </w:r>
    </w:p>
    <w:p w:rsidR="00A9089C" w:rsidRPr="00C669FE" w:rsidRDefault="000416BA" w:rsidP="00A9089C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старшей группе –</w:t>
      </w:r>
      <w:r w:rsidR="00A9089C">
        <w:rPr>
          <w:rFonts w:ascii="Times New Roman" w:eastAsia="Times New Roman" w:hAnsi="Times New Roman" w:cs="Times New Roman"/>
          <w:sz w:val="24"/>
          <w:szCs w:val="24"/>
        </w:rPr>
        <w:t>25</w:t>
      </w:r>
      <w:r w:rsidR="00A9089C" w:rsidRPr="00C669FE">
        <w:rPr>
          <w:rFonts w:ascii="Times New Roman" w:eastAsia="Times New Roman" w:hAnsi="Times New Roman" w:cs="Times New Roman"/>
          <w:sz w:val="24"/>
          <w:szCs w:val="24"/>
        </w:rPr>
        <w:t xml:space="preserve"> мин</w:t>
      </w:r>
      <w:r>
        <w:rPr>
          <w:rFonts w:ascii="Times New Roman" w:eastAsia="Times New Roman" w:hAnsi="Times New Roman" w:cs="Times New Roman"/>
          <w:sz w:val="24"/>
          <w:szCs w:val="24"/>
        </w:rPr>
        <w:t>ут</w:t>
      </w:r>
      <w:r w:rsidR="00A9089C" w:rsidRPr="00C669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9089C" w:rsidRPr="00C669FE" w:rsidRDefault="00A9089C" w:rsidP="00A9089C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9FE">
        <w:rPr>
          <w:rFonts w:ascii="Times New Roman" w:eastAsia="Times New Roman" w:hAnsi="Times New Roman" w:cs="Times New Roman"/>
          <w:sz w:val="24"/>
          <w:szCs w:val="24"/>
        </w:rPr>
        <w:t>- в подготовительной группе - 30 мин</w:t>
      </w:r>
      <w:r w:rsidR="000416BA">
        <w:rPr>
          <w:rFonts w:ascii="Times New Roman" w:eastAsia="Times New Roman" w:hAnsi="Times New Roman" w:cs="Times New Roman"/>
          <w:sz w:val="24"/>
          <w:szCs w:val="24"/>
        </w:rPr>
        <w:t>ут</w:t>
      </w:r>
      <w:r w:rsidRPr="00C669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Начало </w:t>
      </w:r>
      <w:r w:rsidR="00CA2E29">
        <w:rPr>
          <w:rFonts w:ascii="Times New Roman" w:hAnsi="Times New Roman" w:cs="Times New Roman"/>
          <w:sz w:val="24"/>
          <w:szCs w:val="24"/>
        </w:rPr>
        <w:t>учебного года – 01 сентября 2023</w:t>
      </w:r>
      <w:r>
        <w:rPr>
          <w:rFonts w:ascii="Times New Roman" w:hAnsi="Times New Roman" w:cs="Times New Roman"/>
          <w:sz w:val="24"/>
          <w:szCs w:val="24"/>
        </w:rPr>
        <w:t xml:space="preserve"> г., к</w:t>
      </w:r>
      <w:r w:rsidR="00CA2E29">
        <w:rPr>
          <w:rFonts w:ascii="Times New Roman" w:hAnsi="Times New Roman" w:cs="Times New Roman"/>
          <w:sz w:val="24"/>
          <w:szCs w:val="24"/>
        </w:rPr>
        <w:t>онец учебного года - 31 мая 2024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A9089C" w:rsidRDefault="00A9089C" w:rsidP="00A9089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Количество учебных недель</w:t>
      </w:r>
      <w:r w:rsidR="000416BA">
        <w:rPr>
          <w:rFonts w:ascii="Times New Roman" w:hAnsi="Times New Roman" w:cs="Times New Roman"/>
          <w:sz w:val="24"/>
          <w:szCs w:val="24"/>
        </w:rPr>
        <w:t xml:space="preserve"> </w:t>
      </w:r>
      <w:r w:rsidRPr="00DD6ADF">
        <w:rPr>
          <w:rFonts w:ascii="Times New Roman" w:hAnsi="Times New Roman" w:cs="Times New Roman"/>
          <w:sz w:val="24"/>
          <w:szCs w:val="24"/>
        </w:rPr>
        <w:t>в год – 37.</w:t>
      </w:r>
    </w:p>
    <w:p w:rsidR="00A9089C" w:rsidRDefault="00805F00" w:rsidP="00A9089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Каник</w:t>
      </w:r>
      <w:r w:rsidR="00CA2E29">
        <w:rPr>
          <w:rFonts w:ascii="Times New Roman" w:eastAsia="Calibri" w:hAnsi="Times New Roman" w:cs="Times New Roman"/>
          <w:sz w:val="24"/>
          <w:szCs w:val="24"/>
          <w:lang w:eastAsia="en-US"/>
        </w:rPr>
        <w:t>улярное время: с 31 декабря 2023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г. по 8</w:t>
      </w:r>
      <w:r w:rsidR="00A9089C" w:rsidRPr="00560B3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января</w:t>
      </w:r>
      <w:r w:rsidR="00CA2E2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2024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г. </w:t>
      </w:r>
    </w:p>
    <w:p w:rsidR="00A9089C" w:rsidRDefault="00A9089C" w:rsidP="00A9089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Учебный план определяет организацию воспитательно-образовательного про</w:t>
      </w:r>
      <w:r w:rsidR="00B66F97">
        <w:rPr>
          <w:rFonts w:ascii="Times New Roman" w:hAnsi="Times New Roman" w:cs="Times New Roman"/>
          <w:sz w:val="24"/>
          <w:szCs w:val="24"/>
        </w:rPr>
        <w:t xml:space="preserve">цесса в учреждении и структуру 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образования, реализуемой в ДОУ.</w:t>
      </w:r>
    </w:p>
    <w:p w:rsidR="00A9089C" w:rsidRPr="00332755" w:rsidRDefault="00A9089C" w:rsidP="00A9089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 w:rsidRPr="00C36098">
        <w:rPr>
          <w:rFonts w:ascii="Times New Roman" w:hAnsi="Times New Roman" w:cs="Times New Roman"/>
          <w:b/>
          <w:sz w:val="24"/>
          <w:szCs w:val="24"/>
        </w:rPr>
        <w:t>Программа состоит из двух частей: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инвариантной (обязательной) части;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вариативной части.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учебный план включены пять направлений, обеспечивающие  познавательное, речевое, социально - коммуникативное, художественно-эстетическое и физическое развитие воспитанников.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  по музыке, физической культуре  проводится круглогодично.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 часть в учебном плане расширяет область образовательных услуг для воспитанников.</w:t>
      </w:r>
    </w:p>
    <w:p w:rsidR="00A9089C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A9089C" w:rsidRPr="00097180" w:rsidRDefault="00A9089C" w:rsidP="00A9089C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СанПиН </w:t>
      </w:r>
      <w:r w:rsidRPr="00C0711D">
        <w:rPr>
          <w:rFonts w:ascii="Times New Roman" w:eastAsiaTheme="minorHAnsi" w:hAnsi="Times New Roman" w:cs="Times New Roman"/>
          <w:sz w:val="24"/>
          <w:szCs w:val="24"/>
          <w:lang w:eastAsia="en-US"/>
        </w:rPr>
        <w:t>1.2.</w:t>
      </w:r>
      <w:r w:rsidRP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3685-21 от 24.03.2021г. </w:t>
      </w:r>
    </w:p>
    <w:p w:rsidR="00A9089C" w:rsidRPr="00097180" w:rsidRDefault="00A9089C" w:rsidP="00A9089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097180">
        <w:rPr>
          <w:rFonts w:ascii="Times New Roman" w:hAnsi="Times New Roman" w:cs="Times New Roman"/>
          <w:sz w:val="23"/>
          <w:szCs w:val="23"/>
        </w:rPr>
        <w:t xml:space="preserve">Обучение родному языку начинается с первых младших групп (2 – 3 года) с детьми татарской национальности и проводится воспитателем по обучению татарскому языку 2 раза в неделю в форме игры в рамках режима дня. Начиная со средней группы, вводится обучение татарскому и русскому языкам на специально организованных занятиях и в режимных моментах: </w:t>
      </w:r>
    </w:p>
    <w:p w:rsidR="00A9089C" w:rsidRPr="004D1DCA" w:rsidRDefault="00A9089C" w:rsidP="00A9089C">
      <w:pPr>
        <w:pStyle w:val="Default"/>
        <w:ind w:firstLine="426"/>
        <w:jc w:val="both"/>
        <w:rPr>
          <w:sz w:val="23"/>
          <w:szCs w:val="23"/>
        </w:rPr>
      </w:pPr>
      <w:r w:rsidRPr="004D1DCA">
        <w:rPr>
          <w:sz w:val="23"/>
          <w:szCs w:val="23"/>
        </w:rPr>
        <w:t xml:space="preserve">в средних группах – 1 занятие в сетке занятий, 1 – в режимных моментах. </w:t>
      </w:r>
    </w:p>
    <w:p w:rsidR="00A9089C" w:rsidRPr="004D1DCA" w:rsidRDefault="00A9089C" w:rsidP="00A9089C">
      <w:pPr>
        <w:pStyle w:val="Default"/>
        <w:ind w:firstLine="426"/>
        <w:jc w:val="both"/>
        <w:rPr>
          <w:sz w:val="23"/>
          <w:szCs w:val="23"/>
        </w:rPr>
      </w:pPr>
      <w:r w:rsidRPr="004D1DCA">
        <w:rPr>
          <w:sz w:val="23"/>
          <w:szCs w:val="23"/>
        </w:rPr>
        <w:t xml:space="preserve">в старших группах – 2 занятия в сетке занятий, 1 – в режимных моментах; </w:t>
      </w:r>
    </w:p>
    <w:p w:rsidR="00A9089C" w:rsidRPr="004D1DCA" w:rsidRDefault="00A9089C" w:rsidP="00A9089C">
      <w:pPr>
        <w:pStyle w:val="Default"/>
        <w:ind w:firstLine="426"/>
        <w:jc w:val="both"/>
        <w:rPr>
          <w:sz w:val="23"/>
          <w:szCs w:val="23"/>
        </w:rPr>
      </w:pPr>
      <w:r w:rsidRPr="004D1DCA">
        <w:rPr>
          <w:sz w:val="23"/>
          <w:szCs w:val="23"/>
        </w:rPr>
        <w:t>в подг</w:t>
      </w:r>
      <w:r w:rsidR="00FF3FFC">
        <w:rPr>
          <w:sz w:val="23"/>
          <w:szCs w:val="23"/>
        </w:rPr>
        <w:t>отовительных к школе группах – 2</w:t>
      </w:r>
      <w:r w:rsidRPr="004D1DCA">
        <w:rPr>
          <w:sz w:val="23"/>
          <w:szCs w:val="23"/>
        </w:rPr>
        <w:t xml:space="preserve"> занятия в сетке занятий</w:t>
      </w:r>
      <w:r>
        <w:rPr>
          <w:sz w:val="23"/>
          <w:szCs w:val="23"/>
        </w:rPr>
        <w:t>;</w:t>
      </w:r>
    </w:p>
    <w:p w:rsidR="00A9089C" w:rsidRPr="004D1DCA" w:rsidRDefault="00A9089C" w:rsidP="00A9089C">
      <w:pPr>
        <w:pStyle w:val="Default"/>
        <w:ind w:firstLine="426"/>
        <w:rPr>
          <w:sz w:val="23"/>
          <w:szCs w:val="23"/>
        </w:rPr>
      </w:pPr>
      <w:r w:rsidRPr="004D1DCA">
        <w:rPr>
          <w:sz w:val="23"/>
          <w:szCs w:val="23"/>
        </w:rPr>
        <w:t>в подготовительной логопедической  к школе группе – 2 занятия в сетке занятий, 1 – в режимных моментах</w:t>
      </w:r>
      <w:r>
        <w:rPr>
          <w:sz w:val="23"/>
          <w:szCs w:val="23"/>
        </w:rPr>
        <w:t>.</w:t>
      </w:r>
    </w:p>
    <w:p w:rsidR="00A9089C" w:rsidRDefault="00A9089C" w:rsidP="00A9089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деятельности взрослых и детей по реализации и освоение основной образовательной программы ДОУ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9F39DF" w:rsidRPr="0086491D" w:rsidRDefault="000B6C8D" w:rsidP="00DD63DD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D63DD">
        <w:rPr>
          <w:rFonts w:ascii="Times New Roman" w:eastAsia="Times New Roman" w:hAnsi="Times New Roman" w:cs="Times New Roman"/>
          <w:sz w:val="24"/>
          <w:szCs w:val="24"/>
        </w:rPr>
        <w:t>    </w:t>
      </w:r>
    </w:p>
    <w:p w:rsidR="00A95690" w:rsidRDefault="00A95690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2E29" w:rsidRDefault="00CA2E29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2CE" w:rsidRDefault="001A42CE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2CE" w:rsidRDefault="001A42CE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2CE" w:rsidRDefault="001A42CE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2CE" w:rsidRDefault="001A42CE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2CE" w:rsidRDefault="001A42CE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2E29" w:rsidRDefault="00CA2E29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2E29" w:rsidRDefault="00CA2E29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5DC1" w:rsidRDefault="005A5DC1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4B3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CA2E29" w:rsidRPr="008074B3" w:rsidRDefault="00CA2E29" w:rsidP="005A5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47" w:type="dxa"/>
        <w:tblInd w:w="28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84"/>
        <w:gridCol w:w="1842"/>
        <w:gridCol w:w="1417"/>
        <w:gridCol w:w="1700"/>
        <w:gridCol w:w="1278"/>
        <w:gridCol w:w="1413"/>
        <w:gridCol w:w="25"/>
        <w:gridCol w:w="288"/>
      </w:tblGrid>
      <w:tr w:rsidR="00425435" w:rsidRPr="008074B3" w:rsidTr="00425435">
        <w:trPr>
          <w:gridAfter w:val="2"/>
          <w:wAfter w:w="313" w:type="dxa"/>
          <w:trHeight w:val="142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Виды непосредственной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образовательной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</w:rPr>
              <w:t>Первая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</w:rPr>
              <w:t>младшая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2-3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</w:rPr>
              <w:t>Вторая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</w:rPr>
              <w:t>младшая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3-4 года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</w:rPr>
              <w:t>Средняя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</w:rPr>
              <w:t>группа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4-5 лет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Старшая</w:t>
            </w:r>
          </w:p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w w:val="99"/>
                <w:sz w:val="20"/>
                <w:szCs w:val="20"/>
              </w:rPr>
              <w:t>группа</w:t>
            </w:r>
          </w:p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5 - 6 лет</w:t>
            </w:r>
          </w:p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Подгото -</w:t>
            </w:r>
          </w:p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вительная</w:t>
            </w:r>
          </w:p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 школе</w:t>
            </w:r>
          </w:p>
          <w:p w:rsidR="005A5DC1" w:rsidRPr="00B72CE5" w:rsidRDefault="005A5DC1" w:rsidP="003967A0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5A5DC1" w:rsidRPr="00B72CE5" w:rsidRDefault="005A5DC1" w:rsidP="003967A0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6-7 лет</w:t>
            </w:r>
          </w:p>
        </w:tc>
      </w:tr>
      <w:tr w:rsidR="00425435" w:rsidRPr="008074B3" w:rsidTr="00425435">
        <w:trPr>
          <w:gridAfter w:val="2"/>
          <w:wAfter w:w="313" w:type="dxa"/>
          <w:trHeight w:val="203"/>
        </w:trPr>
        <w:tc>
          <w:tcPr>
            <w:tcW w:w="19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hAnsi="Times New Roman" w:cs="Times New Roman"/>
                <w:b/>
                <w:sz w:val="20"/>
                <w:szCs w:val="20"/>
              </w:rPr>
              <w:t>периодичность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3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3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3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 неделю</w:t>
            </w:r>
          </w:p>
        </w:tc>
      </w:tr>
      <w:tr w:rsidR="005A5DC1" w:rsidRPr="008074B3" w:rsidTr="00425435">
        <w:trPr>
          <w:gridAfter w:val="2"/>
          <w:wAfter w:w="313" w:type="dxa"/>
          <w:trHeight w:val="203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3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Образовательная деятельность</w:t>
            </w:r>
          </w:p>
        </w:tc>
      </w:tr>
      <w:tr w:rsidR="005A5DC1" w:rsidRPr="008074B3" w:rsidTr="00425435">
        <w:trPr>
          <w:gridAfter w:val="2"/>
          <w:wAfter w:w="313" w:type="dxa"/>
          <w:trHeight w:val="185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CE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Образовательная область «</w:t>
            </w:r>
            <w:r w:rsidRPr="00B72CE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Речевое развитие»</w:t>
            </w:r>
          </w:p>
        </w:tc>
      </w:tr>
      <w:tr w:rsidR="00425435" w:rsidRPr="00B72CE5" w:rsidTr="00425435">
        <w:trPr>
          <w:gridAfter w:val="1"/>
          <w:wAfter w:w="288" w:type="dxa"/>
          <w:trHeight w:val="312"/>
        </w:trPr>
        <w:tc>
          <w:tcPr>
            <w:tcW w:w="19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i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Обучение грамоте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81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0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8" w:type="dxa"/>
            <w:tcBorders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413" w:type="dxa"/>
            <w:tcBorders>
              <w:left w:val="single" w:sz="4" w:space="0" w:color="auto"/>
              <w:bottom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25" w:type="dxa"/>
            <w:tcBorders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rPr>
                <w:rFonts w:ascii="Times New Roman" w:hAnsi="Times New Roman" w:cs="Times New Roman"/>
              </w:rPr>
            </w:pPr>
          </w:p>
        </w:tc>
      </w:tr>
      <w:tr w:rsidR="00425435" w:rsidRPr="00B72CE5" w:rsidTr="00425435">
        <w:trPr>
          <w:gridAfter w:val="1"/>
          <w:wAfter w:w="288" w:type="dxa"/>
          <w:trHeight w:val="312"/>
        </w:trPr>
        <w:tc>
          <w:tcPr>
            <w:tcW w:w="19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Чтение художественной литературы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  <w:r w:rsidRPr="00B72CE5">
              <w:rPr>
                <w:rFonts w:ascii="Times New Roman" w:eastAsia="Times New Roman" w:hAnsi="Times New Roman" w:cs="Times New Roman"/>
                <w:w w:val="81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0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8" w:type="dxa"/>
            <w:tcBorders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413" w:type="dxa"/>
            <w:tcBorders>
              <w:left w:val="single" w:sz="4" w:space="0" w:color="auto"/>
              <w:bottom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25" w:type="dxa"/>
            <w:tcBorders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</w:tr>
      <w:tr w:rsidR="00425435" w:rsidRPr="00B72CE5" w:rsidTr="00425435">
        <w:trPr>
          <w:gridAfter w:val="2"/>
          <w:wAfter w:w="313" w:type="dxa"/>
          <w:trHeight w:val="38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A51BC9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425435" w:rsidRPr="00B72CE5" w:rsidTr="00425435">
        <w:trPr>
          <w:gridAfter w:val="2"/>
          <w:wAfter w:w="313" w:type="dxa"/>
          <w:trHeight w:val="5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Обучение татарскому языку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81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D11750" w:rsidP="003967A0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</w:tr>
      <w:tr w:rsidR="005A5DC1" w:rsidRPr="00B72CE5" w:rsidTr="00425435">
        <w:trPr>
          <w:gridAfter w:val="2"/>
          <w:wAfter w:w="313" w:type="dxa"/>
          <w:trHeight w:val="60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2CE5">
              <w:rPr>
                <w:rFonts w:ascii="Times New Roman" w:hAnsi="Times New Roman" w:cs="Times New Roman"/>
                <w:b/>
                <w:i/>
              </w:rPr>
              <w:t>Образовательная область «</w:t>
            </w:r>
            <w:r w:rsidRPr="00B72CE5">
              <w:rPr>
                <w:rFonts w:ascii="Times New Roman" w:eastAsia="Times New Roman" w:hAnsi="Times New Roman" w:cs="Times New Roman"/>
                <w:b/>
                <w:i/>
              </w:rPr>
              <w:t>Познавательное развитие»</w:t>
            </w:r>
          </w:p>
        </w:tc>
      </w:tr>
      <w:tr w:rsidR="00425435" w:rsidRPr="00B72CE5" w:rsidTr="00425435">
        <w:trPr>
          <w:gridAfter w:val="2"/>
          <w:wAfter w:w="313" w:type="dxa"/>
          <w:trHeight w:val="665"/>
        </w:trPr>
        <w:tc>
          <w:tcPr>
            <w:tcW w:w="1984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Формирование элементарных</w:t>
            </w:r>
          </w:p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математических</w:t>
            </w:r>
          </w:p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представлений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0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8" w:type="dxa"/>
            <w:tcBorders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3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</w:tr>
      <w:tr w:rsidR="00425435" w:rsidRPr="00B72CE5" w:rsidTr="00425435">
        <w:trPr>
          <w:gridAfter w:val="2"/>
          <w:wAfter w:w="313" w:type="dxa"/>
          <w:trHeight w:val="588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Формирование целостной</w:t>
            </w:r>
          </w:p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картины мира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D11750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25435" w:rsidRPr="00B72CE5" w:rsidTr="00425435">
        <w:trPr>
          <w:gridAfter w:val="2"/>
          <w:wAfter w:w="313" w:type="dxa"/>
          <w:trHeight w:val="76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Pr="00B72CE5">
              <w:rPr>
                <w:rFonts w:ascii="Times New Roman" w:eastAsia="Times New Roman" w:hAnsi="Times New Roman" w:cs="Times New Roman"/>
              </w:rPr>
              <w:t>ознавательно исследователь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B72CE5">
              <w:rPr>
                <w:rFonts w:ascii="Times New Roman" w:eastAsia="Times New Roman" w:hAnsi="Times New Roman" w:cs="Times New Roman"/>
              </w:rPr>
              <w:t>ская деятельность/</w:t>
            </w:r>
          </w:p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конструирование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-</w:t>
            </w:r>
          </w:p>
        </w:tc>
      </w:tr>
      <w:tr w:rsidR="005A5DC1" w:rsidRPr="00B72CE5" w:rsidTr="00425435">
        <w:trPr>
          <w:gridAfter w:val="2"/>
          <w:wAfter w:w="313" w:type="dxa"/>
          <w:trHeight w:val="241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B72CE5">
              <w:rPr>
                <w:rFonts w:ascii="Times New Roman" w:hAnsi="Times New Roman" w:cs="Times New Roman"/>
                <w:b/>
                <w:i/>
              </w:rPr>
              <w:t>Образовательная область «</w:t>
            </w:r>
            <w:r w:rsidRPr="00B72CE5">
              <w:rPr>
                <w:rFonts w:ascii="Times New Roman" w:eastAsia="Times New Roman" w:hAnsi="Times New Roman" w:cs="Times New Roman"/>
                <w:b/>
                <w:i/>
              </w:rPr>
              <w:t>Художественно-эстетическое  развитие»</w:t>
            </w:r>
          </w:p>
        </w:tc>
      </w:tr>
      <w:tr w:rsidR="00425435" w:rsidRPr="00B72CE5" w:rsidTr="00425435">
        <w:trPr>
          <w:gridAfter w:val="2"/>
          <w:wAfter w:w="313" w:type="dxa"/>
          <w:trHeight w:val="25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D11750" w:rsidP="003967A0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425435" w:rsidRPr="00B72CE5" w:rsidTr="00425435">
        <w:trPr>
          <w:gridAfter w:val="2"/>
          <w:wAfter w:w="313" w:type="dxa"/>
          <w:trHeight w:val="24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1" w:lineRule="exact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Аппликация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425435" w:rsidRPr="00B72CE5" w:rsidTr="00425435">
        <w:trPr>
          <w:gridAfter w:val="2"/>
          <w:wAfter w:w="313" w:type="dxa"/>
          <w:trHeight w:val="24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1" w:lineRule="exact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Лепка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425435" w:rsidRPr="00B72CE5" w:rsidTr="00425435">
        <w:trPr>
          <w:trHeight w:val="24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2" w:lineRule="exact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3" w:type="dxa"/>
            <w:gridSpan w:val="2"/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5DC1" w:rsidRPr="00B72CE5" w:rsidTr="00425435">
        <w:trPr>
          <w:gridAfter w:val="2"/>
          <w:wAfter w:w="313" w:type="dxa"/>
          <w:trHeight w:val="243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b/>
                <w:i/>
                <w:w w:val="90"/>
              </w:rPr>
            </w:pPr>
            <w:r w:rsidRPr="00B72CE5">
              <w:rPr>
                <w:rFonts w:ascii="Times New Roman" w:hAnsi="Times New Roman" w:cs="Times New Roman"/>
                <w:b/>
                <w:i/>
              </w:rPr>
              <w:t>Образовательная область «Физическое развитие»</w:t>
            </w:r>
          </w:p>
        </w:tc>
      </w:tr>
      <w:tr w:rsidR="00425435" w:rsidRPr="00B72CE5" w:rsidTr="00425435">
        <w:trPr>
          <w:gridAfter w:val="2"/>
          <w:wAfter w:w="313" w:type="dxa"/>
          <w:trHeight w:val="24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2" w:lineRule="exact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3</w:t>
            </w:r>
          </w:p>
        </w:tc>
      </w:tr>
      <w:tr w:rsidR="00425435" w:rsidRPr="00B72CE5" w:rsidTr="00425435">
        <w:trPr>
          <w:gridAfter w:val="2"/>
          <w:wAfter w:w="313" w:type="dxa"/>
          <w:trHeight w:val="591"/>
        </w:trPr>
        <w:tc>
          <w:tcPr>
            <w:tcW w:w="1984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62DA5" w:rsidRDefault="00C62DA5" w:rsidP="00C62DA5">
            <w:pPr>
              <w:spacing w:after="0" w:line="242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Итого недельная</w:t>
            </w:r>
          </w:p>
          <w:p w:rsidR="005A5DC1" w:rsidRDefault="00C62DA5" w:rsidP="00C62DA5">
            <w:pPr>
              <w:spacing w:after="0" w:line="242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bCs/>
              </w:rPr>
              <w:t>нагрузка</w:t>
            </w:r>
            <w:r w:rsidR="005A5DC1" w:rsidRPr="00B72CE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72CE5">
              <w:rPr>
                <w:rFonts w:ascii="Times New Roman" w:eastAsia="Times New Roman" w:hAnsi="Times New Roman" w:cs="Times New Roman"/>
                <w:bCs/>
                <w:i/>
              </w:rPr>
              <w:t>(занятий/ минут)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B72CE5">
              <w:rPr>
                <w:rFonts w:ascii="Times New Roman" w:hAnsi="Times New Roman" w:cs="Times New Roman"/>
                <w:b/>
              </w:rPr>
              <w:t>10/100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10/150</w:t>
            </w:r>
          </w:p>
        </w:tc>
        <w:tc>
          <w:tcPr>
            <w:tcW w:w="1700" w:type="dxa"/>
            <w:tcBorders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10/200</w:t>
            </w:r>
          </w:p>
        </w:tc>
        <w:tc>
          <w:tcPr>
            <w:tcW w:w="1278" w:type="dxa"/>
            <w:tcBorders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</w:rPr>
            </w:pPr>
            <w:r w:rsidRPr="00B72CE5">
              <w:rPr>
                <w:rFonts w:ascii="Times New Roman" w:hAnsi="Times New Roman" w:cs="Times New Roman"/>
                <w:b/>
              </w:rPr>
              <w:t xml:space="preserve">    14/3</w:t>
            </w:r>
            <w:r w:rsidR="00845F6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413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A5DC1" w:rsidRPr="00B72CE5" w:rsidRDefault="00D11750" w:rsidP="003967A0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15/45</w:t>
            </w:r>
            <w:r w:rsidR="005A5DC1" w:rsidRPr="00B72CE5">
              <w:rPr>
                <w:rFonts w:ascii="Times New Roman" w:eastAsia="Times New Roman" w:hAnsi="Times New Roman" w:cs="Times New Roman"/>
                <w:b/>
                <w:bCs/>
                <w:w w:val="99"/>
              </w:rPr>
              <w:t>0</w:t>
            </w:r>
          </w:p>
        </w:tc>
      </w:tr>
      <w:tr w:rsidR="00425435" w:rsidRPr="00B72CE5" w:rsidTr="00425435">
        <w:trPr>
          <w:gridAfter w:val="2"/>
          <w:wAfter w:w="313" w:type="dxa"/>
          <w:trHeight w:val="241"/>
        </w:trPr>
        <w:tc>
          <w:tcPr>
            <w:tcW w:w="19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b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bCs/>
              </w:rPr>
              <w:t>Дополнительные кружковые занятия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bCs/>
                <w:w w:val="90"/>
              </w:rPr>
              <w:t>-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bCs/>
                <w:w w:val="90"/>
                <w:u w:val="single"/>
              </w:rPr>
            </w:pPr>
            <w:r w:rsidRPr="00B72CE5">
              <w:rPr>
                <w:rFonts w:ascii="Times New Roman" w:eastAsia="Times New Roman" w:hAnsi="Times New Roman" w:cs="Times New Roman"/>
                <w:bCs/>
                <w:w w:val="90"/>
              </w:rPr>
              <w:t>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D11750" w:rsidP="003967A0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w w:val="90"/>
              </w:rPr>
              <w:t>1</w:t>
            </w:r>
          </w:p>
        </w:tc>
      </w:tr>
      <w:tr w:rsidR="005A5DC1" w:rsidRPr="00B72CE5" w:rsidTr="00425435">
        <w:trPr>
          <w:gridAfter w:val="2"/>
          <w:wAfter w:w="313" w:type="dxa"/>
          <w:trHeight w:val="244"/>
        </w:trPr>
        <w:tc>
          <w:tcPr>
            <w:tcW w:w="9634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2CE5">
              <w:rPr>
                <w:rFonts w:ascii="Times New Roman" w:eastAsia="Times New Roman" w:hAnsi="Times New Roman" w:cs="Times New Roman"/>
                <w:b/>
                <w:bCs/>
              </w:rPr>
              <w:t>Организованная образовательная деятельность в режимные моменты</w:t>
            </w:r>
          </w:p>
        </w:tc>
      </w:tr>
      <w:tr w:rsidR="005A5DC1" w:rsidRPr="00B72CE5" w:rsidTr="00425435">
        <w:trPr>
          <w:gridAfter w:val="2"/>
          <w:wAfter w:w="313" w:type="dxa"/>
          <w:trHeight w:val="359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72CE5">
              <w:rPr>
                <w:rFonts w:ascii="Times New Roman" w:hAnsi="Times New Roman" w:cs="Times New Roman"/>
                <w:b/>
                <w:i/>
              </w:rPr>
              <w:t>Образовательная область «</w:t>
            </w:r>
            <w:r w:rsidRPr="00B72CE5">
              <w:rPr>
                <w:rFonts w:ascii="Times New Roman" w:eastAsia="Times New Roman" w:hAnsi="Times New Roman" w:cs="Times New Roman"/>
                <w:b/>
                <w:i/>
              </w:rPr>
              <w:t>Познавательное развитие»</w:t>
            </w:r>
          </w:p>
        </w:tc>
      </w:tr>
      <w:tr w:rsidR="00425435" w:rsidRPr="00B72CE5" w:rsidTr="00425435">
        <w:trPr>
          <w:gridAfter w:val="2"/>
          <w:wAfter w:w="313" w:type="dxa"/>
          <w:trHeight w:val="26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Конструирование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1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</w:p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425435" w:rsidRPr="00B72CE5" w:rsidTr="00425435">
        <w:trPr>
          <w:gridAfter w:val="2"/>
          <w:wAfter w:w="313" w:type="dxa"/>
          <w:trHeight w:val="26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3" w:lineRule="exact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Познавательно-</w:t>
            </w:r>
          </w:p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Исследователь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B72CE5">
              <w:rPr>
                <w:rFonts w:ascii="Times New Roman" w:eastAsia="Times New Roman" w:hAnsi="Times New Roman" w:cs="Times New Roman"/>
              </w:rPr>
              <w:t>ская</w:t>
            </w:r>
          </w:p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деятельность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3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3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3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</w:p>
          <w:p w:rsidR="005A5DC1" w:rsidRPr="00B72CE5" w:rsidRDefault="005A5DC1" w:rsidP="003967A0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</w:p>
          <w:p w:rsidR="005A5DC1" w:rsidRDefault="005A5DC1" w:rsidP="003967A0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</w:p>
          <w:p w:rsidR="005A5DC1" w:rsidRPr="00B72CE5" w:rsidRDefault="005A5DC1" w:rsidP="003967A0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425435" w:rsidRPr="00B72CE5" w:rsidTr="00425435">
        <w:trPr>
          <w:gridAfter w:val="2"/>
          <w:wAfter w:w="313" w:type="dxa"/>
          <w:trHeight w:val="26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2" w:lineRule="exact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Познавательное развитие-</w:t>
            </w:r>
          </w:p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формирование целостной</w:t>
            </w:r>
          </w:p>
          <w:p w:rsidR="005A5DC1" w:rsidRPr="00B72CE5" w:rsidRDefault="005A5DC1" w:rsidP="003967A0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lastRenderedPageBreak/>
              <w:t>картины мира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81"/>
              </w:rPr>
              <w:lastRenderedPageBreak/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</w:p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</w:p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</w:p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</w:p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</w:rPr>
            </w:pPr>
            <w:r>
              <w:rPr>
                <w:rFonts w:ascii="Times New Roman" w:eastAsia="Times New Roman" w:hAnsi="Times New Roman" w:cs="Times New Roman"/>
                <w:w w:val="81"/>
              </w:rPr>
              <w:t>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5DC1" w:rsidRPr="00B72CE5" w:rsidRDefault="005A5DC1" w:rsidP="003967A0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  <w:w w:val="81"/>
              </w:rPr>
              <w:t>1</w:t>
            </w:r>
          </w:p>
        </w:tc>
      </w:tr>
      <w:tr w:rsidR="005A5DC1" w:rsidRPr="00B72CE5" w:rsidTr="00425435">
        <w:trPr>
          <w:gridAfter w:val="2"/>
          <w:wAfter w:w="313" w:type="dxa"/>
          <w:trHeight w:val="291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CE5">
              <w:rPr>
                <w:rFonts w:ascii="Times New Roman" w:hAnsi="Times New Roman" w:cs="Times New Roman"/>
                <w:b/>
                <w:i/>
              </w:rPr>
              <w:lastRenderedPageBreak/>
              <w:t>Образовательная область «</w:t>
            </w:r>
            <w:r w:rsidRPr="00B72CE5">
              <w:rPr>
                <w:rFonts w:ascii="Times New Roman" w:eastAsia="Times New Roman" w:hAnsi="Times New Roman" w:cs="Times New Roman"/>
                <w:b/>
                <w:i/>
              </w:rPr>
              <w:t>Речевое развитие»</w:t>
            </w:r>
          </w:p>
        </w:tc>
      </w:tr>
      <w:tr w:rsidR="00425435" w:rsidRPr="00B72CE5" w:rsidTr="00425435">
        <w:trPr>
          <w:gridAfter w:val="2"/>
          <w:wAfter w:w="313" w:type="dxa"/>
          <w:trHeight w:val="26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Default="005A5DC1" w:rsidP="003967A0">
            <w:pPr>
              <w:spacing w:after="0" w:line="241" w:lineRule="exact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 xml:space="preserve">Обучение татарскому </w:t>
            </w:r>
          </w:p>
          <w:p w:rsidR="005A5DC1" w:rsidRPr="00B72CE5" w:rsidRDefault="005A5DC1" w:rsidP="003967A0">
            <w:pPr>
              <w:spacing w:after="0" w:line="241" w:lineRule="exact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я</w:t>
            </w:r>
            <w:r w:rsidRPr="00B72CE5">
              <w:rPr>
                <w:rFonts w:ascii="Times New Roman" w:eastAsia="Times New Roman" w:hAnsi="Times New Roman" w:cs="Times New Roman"/>
              </w:rPr>
              <w:t>зыку</w:t>
            </w:r>
            <w:r>
              <w:rPr>
                <w:rFonts w:ascii="Times New Roman" w:eastAsia="Times New Roman" w:hAnsi="Times New Roman" w:cs="Times New Roman"/>
              </w:rPr>
              <w:t xml:space="preserve"> (родному)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D11750" w:rsidP="003967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25435" w:rsidRPr="00B72CE5" w:rsidTr="00425435">
        <w:trPr>
          <w:gridAfter w:val="2"/>
          <w:wAfter w:w="313" w:type="dxa"/>
          <w:trHeight w:val="26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left="120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A5DC1" w:rsidRPr="00B72CE5" w:rsidTr="00425435">
        <w:trPr>
          <w:gridAfter w:val="2"/>
          <w:wAfter w:w="313" w:type="dxa"/>
          <w:trHeight w:val="261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2CE5">
              <w:rPr>
                <w:rFonts w:ascii="Times New Roman" w:hAnsi="Times New Roman" w:cs="Times New Roman"/>
                <w:b/>
                <w:i/>
              </w:rPr>
              <w:t>Образовательная область «Социально-коммуникативное развитие»</w:t>
            </w:r>
          </w:p>
        </w:tc>
      </w:tr>
      <w:tr w:rsidR="00425435" w:rsidRPr="00B72CE5" w:rsidTr="00425435">
        <w:trPr>
          <w:gridAfter w:val="2"/>
          <w:wAfter w:w="313" w:type="dxa"/>
          <w:trHeight w:val="26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Игровая деятельность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425435" w:rsidRPr="00B72CE5" w:rsidTr="00425435">
        <w:trPr>
          <w:gridAfter w:val="2"/>
          <w:wAfter w:w="313" w:type="dxa"/>
          <w:trHeight w:val="26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Ручной труд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425435" w:rsidRPr="00B72CE5" w:rsidTr="00425435">
        <w:trPr>
          <w:gridAfter w:val="2"/>
          <w:wAfter w:w="313" w:type="dxa"/>
          <w:trHeight w:val="248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Труд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425435" w:rsidRPr="00B72CE5" w:rsidTr="00425435">
        <w:trPr>
          <w:gridAfter w:val="2"/>
          <w:wAfter w:w="313" w:type="dxa"/>
          <w:trHeight w:val="26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Times New Roman" w:eastAsia="Times New Roman" w:hAnsi="Times New Roman" w:cs="Times New Roman"/>
              </w:rPr>
              <w:t>Основы безопасности жизнедеятель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B72CE5">
              <w:rPr>
                <w:rFonts w:ascii="Times New Roman" w:eastAsia="Times New Roman" w:hAnsi="Times New Roman" w:cs="Times New Roman"/>
              </w:rPr>
              <w:t>ности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425435" w:rsidRPr="00B72CE5" w:rsidTr="00425435">
        <w:trPr>
          <w:gridAfter w:val="2"/>
          <w:wAfter w:w="313" w:type="dxa"/>
          <w:trHeight w:val="26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1" w:lineRule="exact"/>
              <w:ind w:left="137"/>
              <w:jc w:val="center"/>
              <w:rPr>
                <w:rFonts w:ascii="Times New Roman" w:eastAsia="Times New Roman" w:hAnsi="Times New Roman" w:cs="Times New Roman"/>
              </w:rPr>
            </w:pPr>
            <w:r w:rsidRPr="00B72CE5">
              <w:rPr>
                <w:rFonts w:ascii="Georgia" w:eastAsia="Times New Roman" w:hAnsi="Georgia" w:cs="Times New Roman"/>
              </w:rPr>
              <w:t>Самостоя</w:t>
            </w:r>
            <w:r>
              <w:rPr>
                <w:rFonts w:ascii="Georgia" w:eastAsia="Times New Roman" w:hAnsi="Georgia" w:cs="Times New Roman"/>
              </w:rPr>
              <w:t>-</w:t>
            </w:r>
            <w:r w:rsidRPr="00B72CE5">
              <w:rPr>
                <w:rFonts w:ascii="Georgia" w:eastAsia="Times New Roman" w:hAnsi="Georgia" w:cs="Times New Roman"/>
              </w:rPr>
              <w:t>тельная деятельность детей в центрах развития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DC1" w:rsidRPr="00B72CE5" w:rsidRDefault="005A5DC1" w:rsidP="003967A0">
            <w:pPr>
              <w:jc w:val="center"/>
              <w:rPr>
                <w:rFonts w:ascii="Times New Roman" w:hAnsi="Times New Roman" w:cs="Times New Roman"/>
              </w:rPr>
            </w:pPr>
            <w:r w:rsidRPr="00B72CE5">
              <w:rPr>
                <w:rFonts w:ascii="Times New Roman" w:hAnsi="Times New Roman" w:cs="Times New Roman"/>
              </w:rPr>
              <w:t>ежедневно</w:t>
            </w:r>
          </w:p>
        </w:tc>
      </w:tr>
    </w:tbl>
    <w:p w:rsidR="00694387" w:rsidRPr="008C60A7" w:rsidRDefault="00694387" w:rsidP="006943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4F8B" w:rsidRPr="00DD63DD" w:rsidRDefault="00054F8B" w:rsidP="006943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054F8B" w:rsidRPr="00DD63DD" w:rsidSect="00D81104">
      <w:footerReference w:type="default" r:id="rId8"/>
      <w:pgSz w:w="11906" w:h="16838"/>
      <w:pgMar w:top="568" w:right="1133" w:bottom="0" w:left="1418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74B1" w:rsidRDefault="00FF74B1" w:rsidP="00DD63DD">
      <w:pPr>
        <w:spacing w:after="0" w:line="240" w:lineRule="auto"/>
      </w:pPr>
      <w:r>
        <w:separator/>
      </w:r>
    </w:p>
  </w:endnote>
  <w:endnote w:type="continuationSeparator" w:id="1">
    <w:p w:rsidR="00FF74B1" w:rsidRDefault="00FF74B1" w:rsidP="00DD6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44422"/>
    </w:sdtPr>
    <w:sdtContent>
      <w:p w:rsidR="009A5936" w:rsidRDefault="004D1370">
        <w:pPr>
          <w:pStyle w:val="af0"/>
          <w:jc w:val="right"/>
        </w:pPr>
        <w:r>
          <w:fldChar w:fldCharType="begin"/>
        </w:r>
        <w:r w:rsidR="00AC645E">
          <w:instrText xml:space="preserve"> PAGE   \* MERGEFORMAT </w:instrText>
        </w:r>
        <w:r>
          <w:fldChar w:fldCharType="separate"/>
        </w:r>
        <w:r w:rsidR="00B66F9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9A5936" w:rsidRDefault="009A5936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74B1" w:rsidRDefault="00FF74B1" w:rsidP="00DD63DD">
      <w:pPr>
        <w:spacing w:after="0" w:line="240" w:lineRule="auto"/>
      </w:pPr>
      <w:r>
        <w:separator/>
      </w:r>
    </w:p>
  </w:footnote>
  <w:footnote w:type="continuationSeparator" w:id="1">
    <w:p w:rsidR="00FF74B1" w:rsidRDefault="00FF74B1" w:rsidP="00DD63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57CC2"/>
    <w:multiLevelType w:val="hybridMultilevel"/>
    <w:tmpl w:val="F41A26EC"/>
    <w:lvl w:ilvl="0" w:tplc="97FAE190">
      <w:start w:val="2"/>
      <w:numFmt w:val="decimal"/>
      <w:lvlText w:val="%1"/>
      <w:lvlJc w:val="left"/>
      <w:pPr>
        <w:ind w:left="4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1">
    <w:nsid w:val="05FE1236"/>
    <w:multiLevelType w:val="multilevel"/>
    <w:tmpl w:val="AB78C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C23005"/>
    <w:multiLevelType w:val="hybridMultilevel"/>
    <w:tmpl w:val="C236473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9506B2"/>
    <w:multiLevelType w:val="hybridMultilevel"/>
    <w:tmpl w:val="738C2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874AEA"/>
    <w:multiLevelType w:val="hybridMultilevel"/>
    <w:tmpl w:val="9BF0CAE0"/>
    <w:lvl w:ilvl="0" w:tplc="62FCC066">
      <w:start w:val="6"/>
      <w:numFmt w:val="decimal"/>
      <w:lvlText w:val="%1"/>
      <w:lvlJc w:val="left"/>
      <w:pPr>
        <w:ind w:left="4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5">
    <w:nsid w:val="194B0624"/>
    <w:multiLevelType w:val="multilevel"/>
    <w:tmpl w:val="9BA8FD6A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75402C"/>
    <w:multiLevelType w:val="hybridMultilevel"/>
    <w:tmpl w:val="C7CC7576"/>
    <w:lvl w:ilvl="0" w:tplc="B352D8A4">
      <w:start w:val="6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2879FC"/>
    <w:multiLevelType w:val="multilevel"/>
    <w:tmpl w:val="F806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B516D8"/>
    <w:multiLevelType w:val="multilevel"/>
    <w:tmpl w:val="67080D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6157F24"/>
    <w:multiLevelType w:val="hybridMultilevel"/>
    <w:tmpl w:val="EF10D02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FB0273"/>
    <w:multiLevelType w:val="hybridMultilevel"/>
    <w:tmpl w:val="3D8A4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0B6403"/>
    <w:multiLevelType w:val="multilevel"/>
    <w:tmpl w:val="2312C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1620D5"/>
    <w:multiLevelType w:val="hybridMultilevel"/>
    <w:tmpl w:val="7BE0E722"/>
    <w:lvl w:ilvl="0" w:tplc="E098C4B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BE26BB"/>
    <w:multiLevelType w:val="hybridMultilevel"/>
    <w:tmpl w:val="327E6FA0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4">
    <w:nsid w:val="57674E87"/>
    <w:multiLevelType w:val="hybridMultilevel"/>
    <w:tmpl w:val="76AE4C8E"/>
    <w:lvl w:ilvl="0" w:tplc="27C04416">
      <w:start w:val="6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6E1227"/>
    <w:multiLevelType w:val="hybridMultilevel"/>
    <w:tmpl w:val="261C5D9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FB025B8"/>
    <w:multiLevelType w:val="multilevel"/>
    <w:tmpl w:val="9920F55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4710DB0"/>
    <w:multiLevelType w:val="multilevel"/>
    <w:tmpl w:val="7E6ED0E0"/>
    <w:lvl w:ilvl="0">
      <w:start w:val="8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50C53E6"/>
    <w:multiLevelType w:val="hybridMultilevel"/>
    <w:tmpl w:val="B300A6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C538A0"/>
    <w:multiLevelType w:val="multilevel"/>
    <w:tmpl w:val="1CA4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FC7669D"/>
    <w:multiLevelType w:val="hybridMultilevel"/>
    <w:tmpl w:val="C70A43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2D5D2E"/>
    <w:multiLevelType w:val="multilevel"/>
    <w:tmpl w:val="E36A0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C7C000E"/>
    <w:multiLevelType w:val="hybridMultilevel"/>
    <w:tmpl w:val="7EAAC9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BF62CE"/>
    <w:multiLevelType w:val="multilevel"/>
    <w:tmpl w:val="3300E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1"/>
  </w:num>
  <w:num w:numId="3">
    <w:abstractNumId w:val="11"/>
  </w:num>
  <w:num w:numId="4">
    <w:abstractNumId w:val="7"/>
  </w:num>
  <w:num w:numId="5">
    <w:abstractNumId w:val="21"/>
  </w:num>
  <w:num w:numId="6">
    <w:abstractNumId w:val="19"/>
  </w:num>
  <w:num w:numId="7">
    <w:abstractNumId w:val="17"/>
  </w:num>
  <w:num w:numId="8">
    <w:abstractNumId w:val="16"/>
  </w:num>
  <w:num w:numId="9">
    <w:abstractNumId w:val="5"/>
  </w:num>
  <w:num w:numId="10">
    <w:abstractNumId w:val="3"/>
  </w:num>
  <w:num w:numId="11">
    <w:abstractNumId w:val="23"/>
  </w:num>
  <w:num w:numId="12">
    <w:abstractNumId w:val="13"/>
  </w:num>
  <w:num w:numId="13">
    <w:abstractNumId w:val="10"/>
  </w:num>
  <w:num w:numId="14">
    <w:abstractNumId w:val="18"/>
  </w:num>
  <w:num w:numId="15">
    <w:abstractNumId w:val="8"/>
  </w:num>
  <w:num w:numId="16">
    <w:abstractNumId w:val="4"/>
  </w:num>
  <w:num w:numId="17">
    <w:abstractNumId w:val="20"/>
  </w:num>
  <w:num w:numId="18">
    <w:abstractNumId w:val="14"/>
  </w:num>
  <w:num w:numId="19">
    <w:abstractNumId w:val="6"/>
  </w:num>
  <w:num w:numId="20">
    <w:abstractNumId w:val="12"/>
  </w:num>
  <w:num w:numId="21">
    <w:abstractNumId w:val="0"/>
  </w:num>
  <w:num w:numId="2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</w:num>
  <w:num w:numId="24">
    <w:abstractNumId w:val="2"/>
  </w:num>
  <w:num w:numId="2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B6C8D"/>
    <w:rsid w:val="0000293B"/>
    <w:rsid w:val="00027C9E"/>
    <w:rsid w:val="000416BA"/>
    <w:rsid w:val="00046536"/>
    <w:rsid w:val="00052E29"/>
    <w:rsid w:val="00054F8B"/>
    <w:rsid w:val="00087C7E"/>
    <w:rsid w:val="00090508"/>
    <w:rsid w:val="000B5CDF"/>
    <w:rsid w:val="000B6C8D"/>
    <w:rsid w:val="000C60CC"/>
    <w:rsid w:val="000F565A"/>
    <w:rsid w:val="00136C60"/>
    <w:rsid w:val="00140FE2"/>
    <w:rsid w:val="001539AE"/>
    <w:rsid w:val="00154C73"/>
    <w:rsid w:val="00155F9D"/>
    <w:rsid w:val="00163951"/>
    <w:rsid w:val="00167C6F"/>
    <w:rsid w:val="00182587"/>
    <w:rsid w:val="001950B4"/>
    <w:rsid w:val="001A42CE"/>
    <w:rsid w:val="001A6222"/>
    <w:rsid w:val="001C0C34"/>
    <w:rsid w:val="001E3046"/>
    <w:rsid w:val="001F459E"/>
    <w:rsid w:val="0023691C"/>
    <w:rsid w:val="00242550"/>
    <w:rsid w:val="00251F52"/>
    <w:rsid w:val="00255757"/>
    <w:rsid w:val="002701A8"/>
    <w:rsid w:val="00295B66"/>
    <w:rsid w:val="002B7997"/>
    <w:rsid w:val="002C15C0"/>
    <w:rsid w:val="002C5631"/>
    <w:rsid w:val="002F5A7A"/>
    <w:rsid w:val="002F6CDD"/>
    <w:rsid w:val="00325464"/>
    <w:rsid w:val="003326A4"/>
    <w:rsid w:val="003563E2"/>
    <w:rsid w:val="00382417"/>
    <w:rsid w:val="003E4EE6"/>
    <w:rsid w:val="003F65A1"/>
    <w:rsid w:val="00417C00"/>
    <w:rsid w:val="00425435"/>
    <w:rsid w:val="00433AA9"/>
    <w:rsid w:val="00435F75"/>
    <w:rsid w:val="00437224"/>
    <w:rsid w:val="00453548"/>
    <w:rsid w:val="004A332F"/>
    <w:rsid w:val="004C3A21"/>
    <w:rsid w:val="004D1370"/>
    <w:rsid w:val="004D64D5"/>
    <w:rsid w:val="004F60E9"/>
    <w:rsid w:val="0052444A"/>
    <w:rsid w:val="0055099D"/>
    <w:rsid w:val="005645B5"/>
    <w:rsid w:val="005820EE"/>
    <w:rsid w:val="005A5DC1"/>
    <w:rsid w:val="005B184C"/>
    <w:rsid w:val="005B6049"/>
    <w:rsid w:val="005C657C"/>
    <w:rsid w:val="005D3D04"/>
    <w:rsid w:val="0062444E"/>
    <w:rsid w:val="0064324A"/>
    <w:rsid w:val="00664E8A"/>
    <w:rsid w:val="00694387"/>
    <w:rsid w:val="006A7A19"/>
    <w:rsid w:val="006B66AC"/>
    <w:rsid w:val="006C2881"/>
    <w:rsid w:val="00723476"/>
    <w:rsid w:val="00724456"/>
    <w:rsid w:val="00734381"/>
    <w:rsid w:val="00737FCF"/>
    <w:rsid w:val="0075647F"/>
    <w:rsid w:val="0077178D"/>
    <w:rsid w:val="007753C3"/>
    <w:rsid w:val="007902B3"/>
    <w:rsid w:val="007A30CE"/>
    <w:rsid w:val="007B08F7"/>
    <w:rsid w:val="007E4ADA"/>
    <w:rsid w:val="008019B5"/>
    <w:rsid w:val="00805F00"/>
    <w:rsid w:val="00820BC3"/>
    <w:rsid w:val="00827044"/>
    <w:rsid w:val="00835603"/>
    <w:rsid w:val="00845F6F"/>
    <w:rsid w:val="0086491D"/>
    <w:rsid w:val="008C3DA0"/>
    <w:rsid w:val="008F7E85"/>
    <w:rsid w:val="0094410B"/>
    <w:rsid w:val="0096094D"/>
    <w:rsid w:val="00962D38"/>
    <w:rsid w:val="009A5936"/>
    <w:rsid w:val="009E5730"/>
    <w:rsid w:val="009F39DF"/>
    <w:rsid w:val="00A2611A"/>
    <w:rsid w:val="00A428EA"/>
    <w:rsid w:val="00A46BF5"/>
    <w:rsid w:val="00A54CD7"/>
    <w:rsid w:val="00A67AC1"/>
    <w:rsid w:val="00A82F63"/>
    <w:rsid w:val="00A9089C"/>
    <w:rsid w:val="00A95690"/>
    <w:rsid w:val="00AA0208"/>
    <w:rsid w:val="00AA1359"/>
    <w:rsid w:val="00AC645E"/>
    <w:rsid w:val="00AD3060"/>
    <w:rsid w:val="00AE3B7D"/>
    <w:rsid w:val="00B03021"/>
    <w:rsid w:val="00B45600"/>
    <w:rsid w:val="00B53804"/>
    <w:rsid w:val="00B567C2"/>
    <w:rsid w:val="00B61A01"/>
    <w:rsid w:val="00B66F97"/>
    <w:rsid w:val="00B7022D"/>
    <w:rsid w:val="00B8295C"/>
    <w:rsid w:val="00BD3688"/>
    <w:rsid w:val="00C60519"/>
    <w:rsid w:val="00C62DA5"/>
    <w:rsid w:val="00C651C3"/>
    <w:rsid w:val="00C7738F"/>
    <w:rsid w:val="00CA2E29"/>
    <w:rsid w:val="00CA61B9"/>
    <w:rsid w:val="00CB1519"/>
    <w:rsid w:val="00D01A64"/>
    <w:rsid w:val="00D11750"/>
    <w:rsid w:val="00D33CBD"/>
    <w:rsid w:val="00D523F7"/>
    <w:rsid w:val="00D633B1"/>
    <w:rsid w:val="00D66DBD"/>
    <w:rsid w:val="00D81104"/>
    <w:rsid w:val="00D95233"/>
    <w:rsid w:val="00DB0053"/>
    <w:rsid w:val="00DC7501"/>
    <w:rsid w:val="00DD63DD"/>
    <w:rsid w:val="00E155A6"/>
    <w:rsid w:val="00E209AA"/>
    <w:rsid w:val="00E430D7"/>
    <w:rsid w:val="00E51E5C"/>
    <w:rsid w:val="00EA1058"/>
    <w:rsid w:val="00EE5111"/>
    <w:rsid w:val="00EF444A"/>
    <w:rsid w:val="00F03649"/>
    <w:rsid w:val="00F5074E"/>
    <w:rsid w:val="00F573F7"/>
    <w:rsid w:val="00F955D8"/>
    <w:rsid w:val="00FA4A6E"/>
    <w:rsid w:val="00FD1B74"/>
    <w:rsid w:val="00FF3FFC"/>
    <w:rsid w:val="00FF74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C73"/>
  </w:style>
  <w:style w:type="paragraph" w:styleId="1">
    <w:name w:val="heading 1"/>
    <w:basedOn w:val="a"/>
    <w:link w:val="10"/>
    <w:uiPriority w:val="9"/>
    <w:qFormat/>
    <w:rsid w:val="000B6C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B6C8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B6C8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B6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B6C8D"/>
    <w:rPr>
      <w:b/>
      <w:bCs/>
    </w:rPr>
  </w:style>
  <w:style w:type="character" w:customStyle="1" w:styleId="apple-converted-space">
    <w:name w:val="apple-converted-space"/>
    <w:basedOn w:val="a0"/>
    <w:rsid w:val="000B6C8D"/>
  </w:style>
  <w:style w:type="character" w:styleId="a6">
    <w:name w:val="Emphasis"/>
    <w:basedOn w:val="a0"/>
    <w:uiPriority w:val="20"/>
    <w:qFormat/>
    <w:rsid w:val="000B6C8D"/>
    <w:rPr>
      <w:i/>
      <w:iCs/>
    </w:rPr>
  </w:style>
  <w:style w:type="paragraph" w:styleId="2">
    <w:name w:val="Body Text 2"/>
    <w:basedOn w:val="a"/>
    <w:link w:val="20"/>
    <w:rsid w:val="0055099D"/>
    <w:pPr>
      <w:spacing w:after="120" w:line="480" w:lineRule="auto"/>
    </w:pPr>
    <w:rPr>
      <w:rFonts w:ascii="Calibri" w:eastAsia="Calibri" w:hAnsi="Calibri" w:cs="Times New Roman"/>
      <w:lang w:eastAsia="en-US"/>
    </w:rPr>
  </w:style>
  <w:style w:type="character" w:customStyle="1" w:styleId="20">
    <w:name w:val="Основной текст 2 Знак"/>
    <w:basedOn w:val="a0"/>
    <w:link w:val="2"/>
    <w:rsid w:val="0055099D"/>
    <w:rPr>
      <w:rFonts w:ascii="Calibri" w:eastAsia="Calibri" w:hAnsi="Calibri" w:cs="Times New Roman"/>
      <w:lang w:eastAsia="en-US"/>
    </w:rPr>
  </w:style>
  <w:style w:type="character" w:customStyle="1" w:styleId="a7">
    <w:name w:val="Основной текст_"/>
    <w:basedOn w:val="a0"/>
    <w:link w:val="11"/>
    <w:rsid w:val="0055099D"/>
    <w:rPr>
      <w:rFonts w:ascii="Times New Roman" w:eastAsia="Times New Roman" w:hAnsi="Times New Roman" w:cs="Times New Roman"/>
      <w:spacing w:val="-1"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7"/>
    <w:rsid w:val="0055099D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  <w:spacing w:val="-1"/>
      <w:sz w:val="20"/>
      <w:szCs w:val="20"/>
    </w:rPr>
  </w:style>
  <w:style w:type="paragraph" w:styleId="a8">
    <w:name w:val="No Spacing"/>
    <w:uiPriority w:val="1"/>
    <w:qFormat/>
    <w:rsid w:val="0052444A"/>
    <w:pPr>
      <w:spacing w:after="0" w:line="240" w:lineRule="auto"/>
    </w:pPr>
  </w:style>
  <w:style w:type="character" w:customStyle="1" w:styleId="21">
    <w:name w:val="Основной текст (2) + Полужирный"/>
    <w:rsid w:val="001F45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9">
    <w:name w:val="List Paragraph"/>
    <w:basedOn w:val="a"/>
    <w:link w:val="aa"/>
    <w:uiPriority w:val="34"/>
    <w:qFormat/>
    <w:rsid w:val="001F459E"/>
    <w:pPr>
      <w:ind w:left="720"/>
      <w:contextualSpacing/>
    </w:pPr>
  </w:style>
  <w:style w:type="table" w:styleId="ab">
    <w:name w:val="Table Grid"/>
    <w:basedOn w:val="a1"/>
    <w:uiPriority w:val="59"/>
    <w:rsid w:val="001F45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EE5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E5111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DD63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DD63DD"/>
  </w:style>
  <w:style w:type="paragraph" w:styleId="af0">
    <w:name w:val="footer"/>
    <w:basedOn w:val="a"/>
    <w:link w:val="af1"/>
    <w:uiPriority w:val="99"/>
    <w:unhideWhenUsed/>
    <w:rsid w:val="00DD63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DD63DD"/>
  </w:style>
  <w:style w:type="paragraph" w:styleId="af2">
    <w:name w:val="Body Text"/>
    <w:basedOn w:val="a"/>
    <w:link w:val="af3"/>
    <w:uiPriority w:val="99"/>
    <w:semiHidden/>
    <w:unhideWhenUsed/>
    <w:rsid w:val="009A5936"/>
    <w:pPr>
      <w:spacing w:after="120"/>
    </w:pPr>
  </w:style>
  <w:style w:type="character" w:customStyle="1" w:styleId="af3">
    <w:name w:val="Основной текст Знак"/>
    <w:basedOn w:val="a0"/>
    <w:link w:val="af2"/>
    <w:rsid w:val="009A5936"/>
  </w:style>
  <w:style w:type="paragraph" w:customStyle="1" w:styleId="Style6">
    <w:name w:val="Style6"/>
    <w:basedOn w:val="a"/>
    <w:uiPriority w:val="99"/>
    <w:rsid w:val="009A5936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9A5936"/>
    <w:rPr>
      <w:rFonts w:ascii="Times New Roman" w:hAnsi="Times New Roman" w:cs="Times New Roman" w:hint="default"/>
      <w:b/>
      <w:bCs/>
      <w:sz w:val="26"/>
      <w:szCs w:val="26"/>
    </w:rPr>
  </w:style>
  <w:style w:type="paragraph" w:customStyle="1" w:styleId="Default">
    <w:name w:val="Default"/>
    <w:rsid w:val="00A908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a">
    <w:name w:val="Абзац списка Знак"/>
    <w:link w:val="a9"/>
    <w:uiPriority w:val="34"/>
    <w:qFormat/>
    <w:rsid w:val="00CA2E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6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0123">
          <w:marLeft w:val="7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472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9B834-9CD9-40C4-BAC4-291F2AE5E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1614</Words>
  <Characters>9203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11</cp:revision>
  <cp:lastPrinted>2022-09-27T08:51:00Z</cp:lastPrinted>
  <dcterms:created xsi:type="dcterms:W3CDTF">2022-08-24T07:09:00Z</dcterms:created>
  <dcterms:modified xsi:type="dcterms:W3CDTF">2023-08-31T03:52:00Z</dcterms:modified>
</cp:coreProperties>
</file>